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1134E">
      <w:pPr>
        <w:jc w:val="center"/>
        <w:rPr>
          <w:color w:val="auto"/>
          <w:vertAlign w:val="baseline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40"/>
        </w:rPr>
        <w:t>专业技术类职业资格与经济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40"/>
          <w:lang w:eastAsia="zh-CN"/>
        </w:rPr>
        <w:t>专业职称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40"/>
        </w:rPr>
        <w:t>对应关系</w:t>
      </w:r>
    </w:p>
    <w:tbl>
      <w:tblPr>
        <w:tblStyle w:val="3"/>
        <w:tblW w:w="95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4245"/>
        <w:gridCol w:w="4477"/>
      </w:tblGrid>
      <w:tr w14:paraId="35887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849" w:type="dxa"/>
            <w:vAlign w:val="center"/>
          </w:tcPr>
          <w:p w14:paraId="0E0B0B76">
            <w:pPr>
              <w:jc w:val="center"/>
              <w:rPr>
                <w:rFonts w:hint="eastAsia" w:eastAsiaTheme="minorEastAsia"/>
                <w:b/>
                <w:bCs/>
                <w:color w:val="auto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2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4245" w:type="dxa"/>
            <w:vAlign w:val="center"/>
          </w:tcPr>
          <w:p w14:paraId="0B0CCC20">
            <w:pPr>
              <w:jc w:val="center"/>
              <w:rPr>
                <w:rFonts w:hint="default" w:eastAsiaTheme="minorEastAsia"/>
                <w:b/>
                <w:bCs/>
                <w:color w:val="auto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2"/>
                <w:szCs w:val="28"/>
                <w:vertAlign w:val="baseline"/>
                <w:lang w:val="en-US" w:eastAsia="zh-CN"/>
              </w:rPr>
              <w:t>职业资格名称</w:t>
            </w:r>
          </w:p>
        </w:tc>
        <w:tc>
          <w:tcPr>
            <w:tcW w:w="4477" w:type="dxa"/>
            <w:vAlign w:val="center"/>
          </w:tcPr>
          <w:p w14:paraId="3FAFFBA9">
            <w:pPr>
              <w:jc w:val="center"/>
              <w:rPr>
                <w:rFonts w:hint="default" w:eastAsiaTheme="minorEastAsia"/>
                <w:b/>
                <w:bCs/>
                <w:color w:val="auto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2"/>
                <w:szCs w:val="28"/>
                <w:vertAlign w:val="baseline"/>
                <w:lang w:val="en-US" w:eastAsia="zh-CN"/>
              </w:rPr>
              <w:t>可聘专业技术职务</w:t>
            </w:r>
          </w:p>
        </w:tc>
      </w:tr>
      <w:tr w14:paraId="19B6E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2ED1DDEF">
            <w:pPr>
              <w:jc w:val="center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1</w:t>
            </w:r>
          </w:p>
        </w:tc>
        <w:tc>
          <w:tcPr>
            <w:tcW w:w="4245" w:type="dxa"/>
            <w:vAlign w:val="center"/>
          </w:tcPr>
          <w:p w14:paraId="02B5C17D">
            <w:pPr>
              <w:jc w:val="left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工程咨询（投资）专业技术人员职业资格</w:t>
            </w:r>
          </w:p>
        </w:tc>
        <w:tc>
          <w:tcPr>
            <w:tcW w:w="4477" w:type="dxa"/>
            <w:vAlign w:val="center"/>
          </w:tcPr>
          <w:p w14:paraId="58E82CE8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经济师或工程师</w:t>
            </w:r>
          </w:p>
        </w:tc>
      </w:tr>
      <w:tr w14:paraId="304BE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Merge w:val="restart"/>
            <w:vAlign w:val="center"/>
          </w:tcPr>
          <w:p w14:paraId="494A02BB">
            <w:pPr>
              <w:jc w:val="center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2</w:t>
            </w:r>
          </w:p>
        </w:tc>
        <w:tc>
          <w:tcPr>
            <w:tcW w:w="4245" w:type="dxa"/>
            <w:vMerge w:val="restart"/>
            <w:vAlign w:val="center"/>
          </w:tcPr>
          <w:p w14:paraId="4615CA85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资产评估师</w:t>
            </w:r>
          </w:p>
        </w:tc>
        <w:tc>
          <w:tcPr>
            <w:tcW w:w="4477" w:type="dxa"/>
            <w:vAlign w:val="center"/>
          </w:tcPr>
          <w:p w14:paraId="78686E8E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注册资产评估师</w:t>
            </w:r>
            <w:r>
              <w:rPr>
                <w:rFonts w:hint="eastAsia"/>
                <w:color w:val="auto"/>
                <w:vertAlign w:val="baseline"/>
                <w:lang w:eastAsia="zh-CN"/>
              </w:rPr>
              <w:t>（</w:t>
            </w:r>
            <w:r>
              <w:rPr>
                <w:rFonts w:hint="eastAsia"/>
                <w:color w:val="auto"/>
                <w:vertAlign w:val="baseline"/>
              </w:rPr>
              <w:t>2016年及以前取得</w:t>
            </w:r>
            <w:r>
              <w:rPr>
                <w:rFonts w:hint="eastAsia"/>
                <w:color w:val="auto"/>
                <w:vertAlign w:val="baseline"/>
                <w:lang w:eastAsia="zh-CN"/>
              </w:rPr>
              <w:t>）：</w:t>
            </w:r>
            <w:r>
              <w:rPr>
                <w:rFonts w:hint="eastAsia"/>
                <w:color w:val="auto"/>
                <w:vertAlign w:val="baseline"/>
              </w:rPr>
              <w:t>经济师</w:t>
            </w:r>
          </w:p>
        </w:tc>
      </w:tr>
      <w:tr w14:paraId="4A6E2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Merge w:val="continue"/>
            <w:vAlign w:val="center"/>
          </w:tcPr>
          <w:p w14:paraId="25ADFE21">
            <w:pPr>
              <w:jc w:val="center"/>
              <w:rPr>
                <w:color w:val="auto"/>
                <w:vertAlign w:val="baseline"/>
              </w:rPr>
            </w:pPr>
          </w:p>
        </w:tc>
        <w:tc>
          <w:tcPr>
            <w:tcW w:w="4245" w:type="dxa"/>
            <w:vMerge w:val="continue"/>
            <w:vAlign w:val="center"/>
          </w:tcPr>
          <w:p w14:paraId="02592552">
            <w:pPr>
              <w:jc w:val="left"/>
              <w:rPr>
                <w:color w:val="auto"/>
                <w:vertAlign w:val="baseline"/>
              </w:rPr>
            </w:pPr>
          </w:p>
        </w:tc>
        <w:tc>
          <w:tcPr>
            <w:tcW w:w="4477" w:type="dxa"/>
            <w:vAlign w:val="center"/>
          </w:tcPr>
          <w:p w14:paraId="1182F434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资产评估师</w:t>
            </w:r>
            <w:r>
              <w:rPr>
                <w:rFonts w:hint="eastAsia"/>
                <w:color w:val="auto"/>
                <w:vertAlign w:val="baseline"/>
                <w:lang w:eastAsia="zh-CN"/>
              </w:rPr>
              <w:t>（</w:t>
            </w:r>
            <w:r>
              <w:rPr>
                <w:rFonts w:hint="eastAsia"/>
                <w:color w:val="auto"/>
                <w:vertAlign w:val="baseline"/>
              </w:rPr>
              <w:t>2016年以后取得</w:t>
            </w:r>
            <w:r>
              <w:rPr>
                <w:rFonts w:hint="eastAsia"/>
                <w:color w:val="auto"/>
                <w:vertAlign w:val="baseline"/>
                <w:lang w:eastAsia="zh-CN"/>
              </w:rPr>
              <w:t>：</w:t>
            </w:r>
            <w:r>
              <w:rPr>
                <w:rFonts w:hint="eastAsia"/>
                <w:color w:val="auto"/>
                <w:vertAlign w:val="baseline"/>
              </w:rPr>
              <w:t>经济师</w:t>
            </w:r>
          </w:p>
        </w:tc>
      </w:tr>
      <w:tr w14:paraId="7431AB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73C20702">
            <w:pPr>
              <w:jc w:val="center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3</w:t>
            </w:r>
          </w:p>
        </w:tc>
        <w:tc>
          <w:tcPr>
            <w:tcW w:w="4245" w:type="dxa"/>
            <w:vAlign w:val="center"/>
          </w:tcPr>
          <w:p w14:paraId="462EDC50">
            <w:pPr>
              <w:jc w:val="left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经济专业技术资格</w:t>
            </w:r>
          </w:p>
        </w:tc>
        <w:tc>
          <w:tcPr>
            <w:tcW w:w="4477" w:type="dxa"/>
            <w:vAlign w:val="center"/>
          </w:tcPr>
          <w:p w14:paraId="79338CFD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中级资格</w:t>
            </w:r>
            <w:r>
              <w:rPr>
                <w:rFonts w:hint="eastAsia"/>
                <w:color w:val="auto"/>
                <w:vertAlign w:val="baseline"/>
                <w:lang w:eastAsia="zh-CN"/>
              </w:rPr>
              <w:t>：</w:t>
            </w:r>
            <w:r>
              <w:rPr>
                <w:rFonts w:hint="eastAsia"/>
                <w:color w:val="auto"/>
                <w:vertAlign w:val="baseline"/>
              </w:rPr>
              <w:t>经济师</w:t>
            </w:r>
          </w:p>
        </w:tc>
      </w:tr>
      <w:tr w14:paraId="47B9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0E7DE3F8">
            <w:pPr>
              <w:jc w:val="center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4</w:t>
            </w:r>
          </w:p>
        </w:tc>
        <w:tc>
          <w:tcPr>
            <w:tcW w:w="4245" w:type="dxa"/>
            <w:vAlign w:val="center"/>
          </w:tcPr>
          <w:p w14:paraId="3C3ADEF2">
            <w:pPr>
              <w:jc w:val="left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土地登记代理专业人员职业资格</w:t>
            </w:r>
          </w:p>
        </w:tc>
        <w:tc>
          <w:tcPr>
            <w:tcW w:w="4477" w:type="dxa"/>
            <w:vAlign w:val="center"/>
          </w:tcPr>
          <w:p w14:paraId="2C5348CF">
            <w:pPr>
              <w:jc w:val="left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经济师</w:t>
            </w:r>
          </w:p>
        </w:tc>
      </w:tr>
      <w:tr w14:paraId="79054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6D7E3754">
            <w:pPr>
              <w:jc w:val="center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5</w:t>
            </w:r>
          </w:p>
        </w:tc>
        <w:tc>
          <w:tcPr>
            <w:tcW w:w="4245" w:type="dxa"/>
            <w:vAlign w:val="center"/>
          </w:tcPr>
          <w:p w14:paraId="23B28296">
            <w:pPr>
              <w:jc w:val="left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  <w:t>房地产经纪专业人员职业资格</w:t>
            </w:r>
          </w:p>
        </w:tc>
        <w:tc>
          <w:tcPr>
            <w:tcW w:w="4477" w:type="dxa"/>
            <w:vAlign w:val="center"/>
          </w:tcPr>
          <w:p w14:paraId="4E49EB7D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房地产经纪人</w:t>
            </w:r>
            <w:r>
              <w:rPr>
                <w:rFonts w:hint="eastAsia"/>
                <w:color w:val="auto"/>
                <w:vertAlign w:val="baseline"/>
                <w:lang w:eastAsia="zh-CN"/>
              </w:rPr>
              <w:t>：</w:t>
            </w:r>
            <w:r>
              <w:rPr>
                <w:rFonts w:hint="eastAsia"/>
                <w:color w:val="auto"/>
                <w:vertAlign w:val="baseline"/>
              </w:rPr>
              <w:t>经济师</w:t>
            </w:r>
          </w:p>
        </w:tc>
      </w:tr>
      <w:tr w14:paraId="0722C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5BD55A15">
            <w:pPr>
              <w:jc w:val="center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6</w:t>
            </w:r>
          </w:p>
        </w:tc>
        <w:tc>
          <w:tcPr>
            <w:tcW w:w="4245" w:type="dxa"/>
            <w:vAlign w:val="center"/>
          </w:tcPr>
          <w:p w14:paraId="4C7C24F0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税务师</w:t>
            </w:r>
          </w:p>
        </w:tc>
        <w:tc>
          <w:tcPr>
            <w:tcW w:w="4477" w:type="dxa"/>
            <w:vAlign w:val="center"/>
          </w:tcPr>
          <w:p w14:paraId="0DC04371">
            <w:pPr>
              <w:jc w:val="left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经济师</w:t>
            </w:r>
          </w:p>
        </w:tc>
      </w:tr>
      <w:tr w14:paraId="1F430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611D9074">
            <w:pPr>
              <w:jc w:val="center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7</w:t>
            </w:r>
          </w:p>
        </w:tc>
        <w:tc>
          <w:tcPr>
            <w:tcW w:w="4245" w:type="dxa"/>
            <w:vAlign w:val="center"/>
          </w:tcPr>
          <w:p w14:paraId="2C5AF62A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银行业专业人员职业资格</w:t>
            </w:r>
          </w:p>
        </w:tc>
        <w:tc>
          <w:tcPr>
            <w:tcW w:w="4477" w:type="dxa"/>
            <w:vAlign w:val="center"/>
          </w:tcPr>
          <w:p w14:paraId="42A662F7">
            <w:pPr>
              <w:jc w:val="left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经济师</w:t>
            </w:r>
          </w:p>
        </w:tc>
      </w:tr>
      <w:tr w14:paraId="08565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1F0583E2">
            <w:pPr>
              <w:jc w:val="center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8</w:t>
            </w:r>
          </w:p>
        </w:tc>
        <w:tc>
          <w:tcPr>
            <w:tcW w:w="4245" w:type="dxa"/>
            <w:vAlign w:val="center"/>
          </w:tcPr>
          <w:p w14:paraId="0F33E467">
            <w:pPr>
              <w:jc w:val="left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</w:rPr>
              <w:t>企业法律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顾问</w:t>
            </w:r>
          </w:p>
        </w:tc>
        <w:tc>
          <w:tcPr>
            <w:tcW w:w="4477" w:type="dxa"/>
            <w:vAlign w:val="center"/>
          </w:tcPr>
          <w:p w14:paraId="766D9B40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经济师</w:t>
            </w:r>
            <w:r>
              <w:rPr>
                <w:rFonts w:hint="eastAsia"/>
                <w:color w:val="auto"/>
                <w:vertAlign w:val="baseline"/>
                <w:lang w:eastAsia="zh-CN"/>
              </w:rPr>
              <w:t>（</w:t>
            </w:r>
            <w:r>
              <w:rPr>
                <w:rFonts w:hint="eastAsia"/>
                <w:color w:val="auto"/>
                <w:vertAlign w:val="baseline"/>
              </w:rPr>
              <w:t>仅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限</w:t>
            </w:r>
            <w:r>
              <w:rPr>
                <w:rFonts w:hint="eastAsia"/>
                <w:color w:val="auto"/>
                <w:vertAlign w:val="baseline"/>
              </w:rPr>
              <w:t>于企业</w:t>
            </w:r>
            <w:r>
              <w:rPr>
                <w:rFonts w:hint="eastAsia"/>
                <w:color w:val="auto"/>
                <w:vertAlign w:val="baseline"/>
                <w:lang w:eastAsia="zh-CN"/>
              </w:rPr>
              <w:t>）</w:t>
            </w:r>
          </w:p>
        </w:tc>
      </w:tr>
      <w:tr w14:paraId="22207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57AC79F0">
            <w:pPr>
              <w:jc w:val="center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9</w:t>
            </w:r>
          </w:p>
        </w:tc>
        <w:tc>
          <w:tcPr>
            <w:tcW w:w="4245" w:type="dxa"/>
            <w:vAlign w:val="center"/>
          </w:tcPr>
          <w:p w14:paraId="61A38344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国际商务</w:t>
            </w:r>
          </w:p>
        </w:tc>
        <w:tc>
          <w:tcPr>
            <w:tcW w:w="4477" w:type="dxa"/>
            <w:vAlign w:val="center"/>
          </w:tcPr>
          <w:p w14:paraId="41ABEEBE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经济师</w:t>
            </w:r>
          </w:p>
        </w:tc>
      </w:tr>
      <w:tr w14:paraId="66762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76602EB7">
            <w:pPr>
              <w:jc w:val="center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10</w:t>
            </w:r>
          </w:p>
        </w:tc>
        <w:tc>
          <w:tcPr>
            <w:tcW w:w="4245" w:type="dxa"/>
            <w:vAlign w:val="center"/>
          </w:tcPr>
          <w:p w14:paraId="596FDE2E">
            <w:pPr>
              <w:jc w:val="left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广告</w:t>
            </w:r>
          </w:p>
        </w:tc>
        <w:tc>
          <w:tcPr>
            <w:tcW w:w="4477" w:type="dxa"/>
            <w:vAlign w:val="center"/>
          </w:tcPr>
          <w:p w14:paraId="74AB34D2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经济师</w:t>
            </w:r>
          </w:p>
        </w:tc>
      </w:tr>
      <w:tr w14:paraId="62EB3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4883676E">
            <w:pPr>
              <w:jc w:val="center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11</w:t>
            </w:r>
          </w:p>
        </w:tc>
        <w:tc>
          <w:tcPr>
            <w:tcW w:w="4245" w:type="dxa"/>
            <w:vAlign w:val="center"/>
          </w:tcPr>
          <w:p w14:paraId="3C107B2B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价格鉴证师</w:t>
            </w:r>
          </w:p>
        </w:tc>
        <w:tc>
          <w:tcPr>
            <w:tcW w:w="4477" w:type="dxa"/>
            <w:vAlign w:val="center"/>
          </w:tcPr>
          <w:p w14:paraId="53A42987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经济师</w:t>
            </w:r>
          </w:p>
        </w:tc>
      </w:tr>
      <w:tr w14:paraId="68036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1BCC39CB">
            <w:pPr>
              <w:jc w:val="center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12</w:t>
            </w:r>
          </w:p>
        </w:tc>
        <w:tc>
          <w:tcPr>
            <w:tcW w:w="4245" w:type="dxa"/>
            <w:vAlign w:val="center"/>
          </w:tcPr>
          <w:p w14:paraId="59D74FD7">
            <w:pPr>
              <w:jc w:val="left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招标师</w:t>
            </w:r>
          </w:p>
        </w:tc>
        <w:tc>
          <w:tcPr>
            <w:tcW w:w="4477" w:type="dxa"/>
            <w:vAlign w:val="center"/>
          </w:tcPr>
          <w:p w14:paraId="54E11BA7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经济师</w:t>
            </w:r>
          </w:p>
        </w:tc>
      </w:tr>
      <w:tr w14:paraId="4773F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4A0F3D49">
            <w:pPr>
              <w:jc w:val="center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13</w:t>
            </w:r>
          </w:p>
        </w:tc>
        <w:tc>
          <w:tcPr>
            <w:tcW w:w="4245" w:type="dxa"/>
            <w:vAlign w:val="center"/>
          </w:tcPr>
          <w:p w14:paraId="1256E368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物业管理师</w:t>
            </w:r>
          </w:p>
        </w:tc>
        <w:tc>
          <w:tcPr>
            <w:tcW w:w="4477" w:type="dxa"/>
            <w:vAlign w:val="center"/>
          </w:tcPr>
          <w:p w14:paraId="0C332B53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经济师</w:t>
            </w:r>
          </w:p>
        </w:tc>
      </w:tr>
      <w:tr w14:paraId="71243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16848348">
            <w:pPr>
              <w:jc w:val="center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14</w:t>
            </w:r>
          </w:p>
        </w:tc>
        <w:tc>
          <w:tcPr>
            <w:tcW w:w="4245" w:type="dxa"/>
            <w:vAlign w:val="center"/>
          </w:tcPr>
          <w:p w14:paraId="333B28DB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管理咨询师</w:t>
            </w:r>
          </w:p>
        </w:tc>
        <w:tc>
          <w:tcPr>
            <w:tcW w:w="4477" w:type="dxa"/>
            <w:vAlign w:val="center"/>
          </w:tcPr>
          <w:p w14:paraId="40C382E8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经济师或会计师</w:t>
            </w:r>
          </w:p>
        </w:tc>
      </w:tr>
      <w:tr w14:paraId="3812E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381C2FAA">
            <w:pPr>
              <w:jc w:val="center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15</w:t>
            </w:r>
          </w:p>
        </w:tc>
        <w:tc>
          <w:tcPr>
            <w:tcW w:w="4245" w:type="dxa"/>
            <w:vAlign w:val="center"/>
          </w:tcPr>
          <w:p w14:paraId="68177465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矿产权评估师</w:t>
            </w:r>
          </w:p>
        </w:tc>
        <w:tc>
          <w:tcPr>
            <w:tcW w:w="4477" w:type="dxa"/>
            <w:vAlign w:val="center"/>
          </w:tcPr>
          <w:p w14:paraId="69A6CD5E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矿业权评估师</w:t>
            </w:r>
            <w:r>
              <w:rPr>
                <w:rFonts w:hint="eastAsia"/>
                <w:color w:val="auto"/>
                <w:vertAlign w:val="baseline"/>
                <w:lang w:eastAsia="zh-CN"/>
              </w:rPr>
              <w:t>：</w:t>
            </w:r>
            <w:r>
              <w:rPr>
                <w:rFonts w:hint="eastAsia"/>
                <w:color w:val="auto"/>
                <w:vertAlign w:val="baseline"/>
              </w:rPr>
              <w:t>经济师</w:t>
            </w:r>
          </w:p>
        </w:tc>
      </w:tr>
      <w:tr w14:paraId="4F043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62C5A30B">
            <w:pPr>
              <w:jc w:val="center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16</w:t>
            </w:r>
          </w:p>
        </w:tc>
        <w:tc>
          <w:tcPr>
            <w:tcW w:w="4245" w:type="dxa"/>
            <w:vAlign w:val="center"/>
          </w:tcPr>
          <w:p w14:paraId="10C1EBEC">
            <w:pPr>
              <w:jc w:val="left"/>
              <w:rPr>
                <w:rFonts w:hint="eastAsia"/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房地产估价师</w:t>
            </w:r>
          </w:p>
        </w:tc>
        <w:tc>
          <w:tcPr>
            <w:tcW w:w="4477" w:type="dxa"/>
            <w:vAlign w:val="center"/>
          </w:tcPr>
          <w:p w14:paraId="4B339810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经济师</w:t>
            </w:r>
          </w:p>
        </w:tc>
      </w:tr>
      <w:tr w14:paraId="1FF21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9" w:type="dxa"/>
            <w:vAlign w:val="center"/>
          </w:tcPr>
          <w:p w14:paraId="605DCF13">
            <w:pPr>
              <w:jc w:val="center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17</w:t>
            </w:r>
          </w:p>
        </w:tc>
        <w:tc>
          <w:tcPr>
            <w:tcW w:w="4245" w:type="dxa"/>
            <w:vAlign w:val="center"/>
          </w:tcPr>
          <w:p w14:paraId="6398048A">
            <w:pPr>
              <w:jc w:val="left"/>
              <w:rPr>
                <w:rFonts w:hint="eastAsia"/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造</w:t>
            </w:r>
            <w:r>
              <w:rPr>
                <w:rFonts w:hint="eastAsia"/>
                <w:color w:val="auto"/>
                <w:vertAlign w:val="baseline"/>
              </w:rPr>
              <w:t>价工程师</w:t>
            </w:r>
          </w:p>
        </w:tc>
        <w:tc>
          <w:tcPr>
            <w:tcW w:w="4477" w:type="dxa"/>
            <w:vAlign w:val="center"/>
          </w:tcPr>
          <w:p w14:paraId="323B1DC0">
            <w:pPr>
              <w:jc w:val="left"/>
              <w:rPr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经济师或工程师</w:t>
            </w:r>
          </w:p>
        </w:tc>
      </w:tr>
      <w:tr w14:paraId="2A004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49" w:type="dxa"/>
            <w:vMerge w:val="restart"/>
            <w:vAlign w:val="center"/>
          </w:tcPr>
          <w:p w14:paraId="4C006956">
            <w:pPr>
              <w:jc w:val="center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18</w:t>
            </w:r>
          </w:p>
        </w:tc>
        <w:tc>
          <w:tcPr>
            <w:tcW w:w="4245" w:type="dxa"/>
            <w:vMerge w:val="restart"/>
            <w:vAlign w:val="center"/>
          </w:tcPr>
          <w:p w14:paraId="4CDAB910">
            <w:pPr>
              <w:jc w:val="left"/>
              <w:rPr>
                <w:rFonts w:hint="eastAsia"/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精算师职业资格</w:t>
            </w:r>
          </w:p>
        </w:tc>
        <w:tc>
          <w:tcPr>
            <w:tcW w:w="4477" w:type="dxa"/>
            <w:vAlign w:val="center"/>
          </w:tcPr>
          <w:p w14:paraId="6DF711E7">
            <w:pPr>
              <w:jc w:val="left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eastAsia="zh-CN"/>
              </w:rPr>
              <w:t>准</w:t>
            </w:r>
            <w:r>
              <w:rPr>
                <w:rFonts w:hint="eastAsia"/>
                <w:color w:val="auto"/>
                <w:vertAlign w:val="baseline"/>
              </w:rPr>
              <w:t>精算师</w:t>
            </w:r>
            <w:r>
              <w:rPr>
                <w:rFonts w:hint="eastAsia"/>
                <w:color w:val="auto"/>
                <w:vertAlign w:val="baseline"/>
                <w:lang w:eastAsia="zh-CN"/>
              </w:rPr>
              <w:t>：经济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师</w:t>
            </w:r>
          </w:p>
        </w:tc>
      </w:tr>
      <w:tr w14:paraId="5AB9B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49" w:type="dxa"/>
            <w:vMerge w:val="continue"/>
            <w:vAlign w:val="center"/>
          </w:tcPr>
          <w:p w14:paraId="06757BDD">
            <w:pPr>
              <w:jc w:val="left"/>
              <w:rPr>
                <w:color w:val="auto"/>
              </w:rPr>
            </w:pPr>
          </w:p>
        </w:tc>
        <w:tc>
          <w:tcPr>
            <w:tcW w:w="4245" w:type="dxa"/>
            <w:vMerge w:val="continue"/>
            <w:vAlign w:val="center"/>
          </w:tcPr>
          <w:p w14:paraId="24D9C6A3">
            <w:pPr>
              <w:jc w:val="left"/>
              <w:rPr>
                <w:color w:val="auto"/>
              </w:rPr>
            </w:pPr>
          </w:p>
        </w:tc>
        <w:tc>
          <w:tcPr>
            <w:tcW w:w="4477" w:type="dxa"/>
            <w:vAlign w:val="center"/>
          </w:tcPr>
          <w:p w14:paraId="5DF3F553">
            <w:pPr>
              <w:jc w:val="left"/>
              <w:rPr>
                <w:rFonts w:hint="eastAsia" w:eastAsiaTheme="minorEastAsia"/>
                <w:color w:val="auto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vertAlign w:val="baseline"/>
              </w:rPr>
              <w:t>正精算师</w:t>
            </w:r>
            <w:r>
              <w:rPr>
                <w:rFonts w:hint="eastAsia"/>
                <w:color w:val="auto"/>
                <w:vertAlign w:val="baseline"/>
                <w:lang w:eastAsia="zh-CN"/>
              </w:rPr>
              <w:t>：可直接报名参评高级经济师</w:t>
            </w:r>
          </w:p>
        </w:tc>
      </w:tr>
    </w:tbl>
    <w:p w14:paraId="14691CCA">
      <w:pPr>
        <w:jc w:val="left"/>
        <w:rPr>
          <w:rFonts w:hint="eastAsia" w:eastAsiaTheme="minorEastAsia"/>
          <w:color w:val="auto"/>
          <w:lang w:eastAsia="zh-CN"/>
        </w:rPr>
      </w:pPr>
      <w:r>
        <w:rPr>
          <w:rFonts w:hint="eastAsia"/>
          <w:color w:val="auto"/>
          <w:lang w:eastAsia="zh-CN"/>
        </w:rPr>
        <w:t>注：根据鄂人社发〔2018〕30号、鄂人社职管〔2020〕1号、金规〔2023〕3号文件整理。</w:t>
      </w:r>
    </w:p>
    <w:bookmarkEnd w:id="0"/>
    <w:sectPr>
      <w:pgSz w:w="11906" w:h="16838"/>
      <w:pgMar w:top="1417" w:right="1134" w:bottom="1417" w:left="1134" w:header="851" w:footer="992" w:gutter="283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RiMmQwMjk1MTEwOTc2YzY3YzQ5NDBmZTlkNzkwZDcifQ=="/>
  </w:docVars>
  <w:rsids>
    <w:rsidRoot w:val="036A1171"/>
    <w:rsid w:val="036A1171"/>
    <w:rsid w:val="07F02E7C"/>
    <w:rsid w:val="0CA27647"/>
    <w:rsid w:val="1931773C"/>
    <w:rsid w:val="299C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364</Words>
  <Characters>389</Characters>
  <Lines>0</Lines>
  <Paragraphs>0</Paragraphs>
  <TotalTime>12</TotalTime>
  <ScaleCrop>false</ScaleCrop>
  <LinksUpToDate>false</LinksUpToDate>
  <CharactersWithSpaces>389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2024-09-19T01:38:00Z</dcterms:created>
  <dc:creator>恰er</dc:creator>
  <cp:lastModifiedBy>恰er</cp:lastModifiedBy>
  <cp:lastPrinted>2024-09-19T02:10:00Z</cp:lastPrinted>
  <dcterms:modified xsi:type="dcterms:W3CDTF">2024-09-24T07:26:56Z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F63A6D751373480597517852F920B708_11</vt:lpwstr>
  </property>
</Properties>
</file>